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0E39" w:rsidRPr="004D4DC5" w:rsidRDefault="005F0E39" w:rsidP="005F0E39">
      <w:pPr>
        <w:jc w:val="center"/>
        <w:rPr>
          <w:rFonts w:eastAsia="Calibri"/>
          <w:b/>
          <w:bCs/>
          <w:spacing w:val="30"/>
          <w:sz w:val="20"/>
          <w:szCs w:val="20"/>
        </w:rPr>
      </w:pPr>
      <w:bookmarkStart w:id="0" w:name="_Hlk221465893"/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5F0E39" w:rsidRPr="004D4DC5" w:rsidRDefault="005F0E39" w:rsidP="005F0E39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5F0E39" w:rsidRPr="004D4DC5" w:rsidRDefault="005F0E39" w:rsidP="005F0E39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5F0E39" w:rsidRPr="004D4DC5" w:rsidTr="00D679B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4D4DC5" w:rsidRDefault="005F0E39" w:rsidP="00D679B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5F0E39" w:rsidRPr="004D4DC5" w:rsidRDefault="005F0E39" w:rsidP="00D679B6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5C100B" w:rsidRDefault="005F0E39" w:rsidP="00D679B6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Organizacja pracy służby bhp</w:t>
            </w:r>
          </w:p>
        </w:tc>
      </w:tr>
      <w:tr w:rsidR="005F0E39" w:rsidRPr="007F7145" w:rsidTr="00D679B6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BHP/O/I/ST/</w:t>
            </w:r>
            <w:r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5F0E3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i/>
                <w:sz w:val="20"/>
                <w:szCs w:val="20"/>
                <w:lang w:val="en-GB" w:eastAsia="en-US"/>
              </w:rPr>
            </w:pPr>
            <w:r w:rsidRPr="005F0E39">
              <w:rPr>
                <w:rFonts w:eastAsia="Calibri"/>
                <w:i/>
                <w:sz w:val="20"/>
                <w:szCs w:val="20"/>
                <w:lang w:val="en-GB" w:eastAsia="en-US"/>
              </w:rPr>
              <w:t>Organization of the work of the occupational health and safety service</w:t>
            </w:r>
          </w:p>
        </w:tc>
      </w:tr>
      <w:tr w:rsidR="005F0E39" w:rsidRPr="005043A2" w:rsidTr="00D679B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5F0E39" w:rsidRPr="005043A2" w:rsidTr="00D679B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5F0E39" w:rsidRPr="005043A2" w:rsidTr="00D679B6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F0E39" w:rsidRPr="005043A2" w:rsidTr="00D679B6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5F0E39" w:rsidRPr="005043A2" w:rsidTr="00D679B6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5F0E39" w:rsidRPr="005043A2" w:rsidTr="00D679B6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jc w:val="center"/>
              <w:rPr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5F0E39" w:rsidRPr="005043A2" w:rsidTr="00D679B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jc w:val="center"/>
              <w:rPr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proofErr w:type="spellStart"/>
            <w:r w:rsidRPr="005043A2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5F0E39" w:rsidRPr="005043A2" w:rsidTr="00D679B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jc w:val="center"/>
              <w:rPr>
                <w:sz w:val="20"/>
                <w:szCs w:val="20"/>
              </w:rPr>
            </w:pPr>
            <w:r w:rsidRPr="005043A2">
              <w:rPr>
                <w:sz w:val="20"/>
                <w:szCs w:val="20"/>
              </w:rPr>
              <w:t>Studia stacjonarne</w:t>
            </w:r>
          </w:p>
        </w:tc>
      </w:tr>
      <w:tr w:rsidR="005F0E39" w:rsidRPr="005043A2" w:rsidTr="00D679B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9C49E7">
              <w:rPr>
                <w:rFonts w:eastAsia="Calibri"/>
                <w:sz w:val="20"/>
                <w:szCs w:val="20"/>
                <w:lang w:eastAsia="en-US"/>
              </w:rPr>
              <w:t>/Z</w:t>
            </w:r>
            <w:bookmarkStart w:id="1" w:name="_GoBack"/>
            <w:bookmarkEnd w:id="1"/>
          </w:p>
        </w:tc>
      </w:tr>
      <w:tr w:rsidR="005F0E39" w:rsidRPr="005043A2" w:rsidTr="00D679B6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F0E39" w:rsidRPr="005043A2" w:rsidTr="00D679B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pStyle w:val="Akapitzli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</w:t>
            </w:r>
            <w:r w:rsidRPr="005043A2">
              <w:rPr>
                <w:sz w:val="20"/>
                <w:szCs w:val="20"/>
              </w:rPr>
              <w:t xml:space="preserve"> - grupa zajęć </w:t>
            </w:r>
            <w:r>
              <w:rPr>
                <w:sz w:val="20"/>
                <w:szCs w:val="20"/>
              </w:rPr>
              <w:t>kierunk</w:t>
            </w:r>
            <w:r w:rsidRPr="005043A2">
              <w:rPr>
                <w:sz w:val="20"/>
                <w:szCs w:val="20"/>
              </w:rPr>
              <w:t>owych</w:t>
            </w:r>
          </w:p>
        </w:tc>
      </w:tr>
      <w:tr w:rsidR="005F0E39" w:rsidRPr="005043A2" w:rsidTr="00D679B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5F0E39" w:rsidRPr="005043A2" w:rsidTr="00D679B6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jc w:val="center"/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jc w:val="center"/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jc w:val="center"/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5F0E39" w:rsidRPr="005043A2" w:rsidTr="00D679B6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15 </w:t>
            </w:r>
            <w:r w:rsidRPr="005043A2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Pr="005043A2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5F0E39" w:rsidRPr="005043A2" w:rsidTr="00D679B6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Ćwiczenia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</w:t>
            </w:r>
            <w:r w:rsidRPr="005043A2">
              <w:rPr>
                <w:rFonts w:eastAsia="Calibri"/>
                <w:sz w:val="20"/>
                <w:szCs w:val="20"/>
              </w:rPr>
              <w:t xml:space="preserve"> 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5F0E39" w:rsidRPr="005043A2" w:rsidTr="00D679B6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5F0E39" w:rsidRPr="005043A2" w:rsidTr="00D679B6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spacing w:line="276" w:lineRule="auto"/>
              <w:ind w:left="66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i/>
                <w:sz w:val="20"/>
                <w:szCs w:val="20"/>
                <w:lang w:eastAsia="en-US"/>
              </w:rPr>
              <w:t>związany z prowadzoną działalnością naukową w dyscyplinie, do której przyporządkowany jest kierunek studiów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Pr="005043A2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5F0E39" w:rsidRPr="005043A2" w:rsidTr="00D679B6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ind w:left="66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jc w:val="center"/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5F0E39" w:rsidRPr="005043A2" w:rsidTr="00D679B6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Nauki o zarządzaniu i jakości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Pr="005043A2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5F0E39" w:rsidRPr="005043A2" w:rsidTr="00D679B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sz w:val="20"/>
                <w:szCs w:val="20"/>
                <w:lang w:eastAsia="en-US"/>
              </w:rPr>
              <w:t>Tradycyjna – zajęcia zorganizowane w Uczelni</w:t>
            </w:r>
            <w:r w:rsidR="00BE532C">
              <w:rPr>
                <w:sz w:val="20"/>
                <w:szCs w:val="20"/>
                <w:lang w:eastAsia="en-US"/>
              </w:rPr>
              <w:t xml:space="preserve"> </w:t>
            </w:r>
            <w:r w:rsidR="00BE532C" w:rsidRPr="00BE532C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5F0E39" w:rsidRPr="005043A2" w:rsidTr="00D679B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F0E39" w:rsidRPr="005043A2" w:rsidTr="00D679B6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F0E39" w:rsidRPr="005043A2" w:rsidTr="00D679B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5043A2">
              <w:rPr>
                <w:sz w:val="20"/>
                <w:szCs w:val="18"/>
              </w:rPr>
              <w:t>Wydział Mechaniczny</w:t>
            </w:r>
          </w:p>
        </w:tc>
      </w:tr>
      <w:tr w:rsidR="005F0E39" w:rsidRPr="005043A2" w:rsidTr="00D679B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7F7145" w:rsidRDefault="005F0E39" w:rsidP="00D679B6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7F7145">
              <w:rPr>
                <w:sz w:val="20"/>
                <w:szCs w:val="18"/>
              </w:rPr>
              <w:t>dr hab. inż. Paweł Religa prof. URad</w:t>
            </w:r>
          </w:p>
        </w:tc>
      </w:tr>
      <w:tr w:rsidR="005F0E39" w:rsidRPr="005043A2" w:rsidTr="00D679B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5043A2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5043A2">
              <w:rPr>
                <w:sz w:val="20"/>
                <w:szCs w:val="18"/>
              </w:rPr>
              <w:t xml:space="preserve">www.wm.uniwersytetradom.pl </w:t>
            </w:r>
          </w:p>
        </w:tc>
      </w:tr>
      <w:tr w:rsidR="005F0E39" w:rsidRPr="005043A2" w:rsidTr="00D679B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5043A2" w:rsidRDefault="005F0E39" w:rsidP="00D679B6">
            <w:pPr>
              <w:autoSpaceDE w:val="0"/>
              <w:autoSpaceDN w:val="0"/>
              <w:adjustRightInd w:val="0"/>
              <w:ind w:left="66"/>
              <w:rPr>
                <w:sz w:val="20"/>
                <w:szCs w:val="20"/>
                <w:lang w:val="en-GB"/>
              </w:rPr>
            </w:pPr>
            <w:r w:rsidRPr="005043A2">
              <w:rPr>
                <w:sz w:val="20"/>
                <w:szCs w:val="20"/>
                <w:lang w:val="en-GB"/>
              </w:rPr>
              <w:t>p.religa@uthrad.pl; +48 361 7583</w:t>
            </w:r>
          </w:p>
        </w:tc>
      </w:tr>
    </w:tbl>
    <w:p w:rsidR="005F0E39" w:rsidRPr="005043A2" w:rsidRDefault="005F0E39" w:rsidP="005F0E39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:rsidR="005F0E39" w:rsidRPr="005043A2" w:rsidRDefault="005F0E39" w:rsidP="005F0E39">
      <w:pPr>
        <w:rPr>
          <w:rFonts w:eastAsia="Calibri"/>
          <w:b/>
          <w:bCs/>
          <w:sz w:val="20"/>
          <w:szCs w:val="20"/>
          <w:lang w:val="en-GB"/>
        </w:rPr>
      </w:pPr>
      <w:r w:rsidRPr="005043A2">
        <w:rPr>
          <w:rFonts w:eastAsia="Calibri"/>
          <w:b/>
          <w:bCs/>
          <w:sz w:val="20"/>
          <w:szCs w:val="20"/>
          <w:lang w:val="en-GB"/>
        </w:rPr>
        <w:br w:type="page"/>
      </w:r>
    </w:p>
    <w:p w:rsidR="005F0E39" w:rsidRPr="004D4DC5" w:rsidRDefault="005F0E39" w:rsidP="005F0E39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5F0E39" w:rsidRPr="004D4DC5" w:rsidTr="00D679B6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4D4DC5" w:rsidRDefault="005F0E39" w:rsidP="00D679B6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8967A5" w:rsidRDefault="00EF3403" w:rsidP="00D679B6">
            <w:pPr>
              <w:pStyle w:val="Akapitzlist"/>
              <w:spacing w:after="200"/>
              <w:ind w:left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F3403">
              <w:rPr>
                <w:sz w:val="18"/>
                <w:szCs w:val="18"/>
              </w:rPr>
              <w:t>Zapoznanie studentów z problematyką organizacji pracy w szczególności organizacji służby bhp.</w:t>
            </w:r>
          </w:p>
        </w:tc>
      </w:tr>
      <w:tr w:rsidR="005F0E39" w:rsidRPr="004D4DC5" w:rsidTr="00D679B6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4D4DC5" w:rsidRDefault="005F0E39" w:rsidP="00D679B6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9C49E7" w:rsidRDefault="005F0E39" w:rsidP="00D679B6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C49E7">
              <w:rPr>
                <w:rFonts w:eastAsia="Calibri"/>
                <w:b/>
                <w:sz w:val="20"/>
                <w:szCs w:val="20"/>
                <w:lang w:eastAsia="en-US"/>
              </w:rPr>
              <w:t>Wykład (</w:t>
            </w:r>
            <w:r w:rsidR="008120C3" w:rsidRPr="009C49E7">
              <w:rPr>
                <w:rFonts w:eastAsia="Calibri"/>
                <w:b/>
                <w:sz w:val="20"/>
                <w:szCs w:val="20"/>
                <w:lang w:eastAsia="en-US"/>
              </w:rPr>
              <w:t>15</w:t>
            </w:r>
            <w:r w:rsidRPr="009C49E7">
              <w:rPr>
                <w:rFonts w:eastAsia="Calibri"/>
                <w:b/>
                <w:sz w:val="20"/>
                <w:szCs w:val="20"/>
                <w:lang w:eastAsia="en-US"/>
              </w:rPr>
              <w:t>h)</w:t>
            </w:r>
          </w:p>
          <w:p w:rsidR="008120C3" w:rsidRPr="008120C3" w:rsidRDefault="008120C3" w:rsidP="008120C3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120C3">
              <w:rPr>
                <w:rFonts w:eastAsia="Calibri"/>
                <w:sz w:val="20"/>
                <w:szCs w:val="20"/>
                <w:lang w:eastAsia="en-US"/>
              </w:rPr>
              <w:t>Pojęcie pracy i ewolucja poglądów na nią.</w:t>
            </w:r>
          </w:p>
          <w:p w:rsidR="008120C3" w:rsidRPr="008120C3" w:rsidRDefault="008120C3" w:rsidP="008120C3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120C3">
              <w:rPr>
                <w:rFonts w:eastAsia="Calibri"/>
                <w:sz w:val="20"/>
                <w:szCs w:val="20"/>
                <w:lang w:eastAsia="en-US"/>
              </w:rPr>
              <w:t>Pojęcie organizacji w ujęciu rzeczowym, atrybutowym, czynnościowym.</w:t>
            </w:r>
          </w:p>
          <w:p w:rsidR="005F0E39" w:rsidRDefault="008120C3" w:rsidP="008120C3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120C3">
              <w:rPr>
                <w:rFonts w:eastAsia="Calibri"/>
                <w:sz w:val="20"/>
                <w:szCs w:val="20"/>
                <w:lang w:eastAsia="en-US"/>
              </w:rPr>
              <w:t>System prawny i organizacyjny ochrony pracy w Polsce. Organizacja służby bhp w zakładzie pracy. Wymagania prawne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8120C3" w:rsidRPr="008967A5" w:rsidRDefault="008120C3" w:rsidP="008120C3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5F0E39" w:rsidRPr="009C49E7" w:rsidRDefault="008120C3" w:rsidP="00D679B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C49E7">
              <w:rPr>
                <w:rFonts w:eastAsia="Calibri"/>
                <w:b/>
                <w:sz w:val="20"/>
                <w:szCs w:val="20"/>
                <w:lang w:eastAsia="en-US"/>
              </w:rPr>
              <w:t>Ćwiczenia</w:t>
            </w:r>
            <w:r w:rsidR="005F0E39" w:rsidRPr="009C49E7">
              <w:rPr>
                <w:rFonts w:eastAsia="Calibri"/>
                <w:b/>
                <w:sz w:val="20"/>
                <w:szCs w:val="20"/>
                <w:lang w:eastAsia="en-US"/>
              </w:rPr>
              <w:t xml:space="preserve"> (</w:t>
            </w:r>
            <w:r w:rsidRPr="009C49E7">
              <w:rPr>
                <w:rFonts w:eastAsia="Calibri"/>
                <w:b/>
                <w:sz w:val="20"/>
                <w:szCs w:val="20"/>
                <w:lang w:eastAsia="en-US"/>
              </w:rPr>
              <w:t>15</w:t>
            </w:r>
            <w:r w:rsidR="005F0E39" w:rsidRPr="009C49E7">
              <w:rPr>
                <w:rFonts w:eastAsia="Calibri"/>
                <w:b/>
                <w:sz w:val="20"/>
                <w:szCs w:val="20"/>
                <w:lang w:eastAsia="en-US"/>
              </w:rPr>
              <w:t>h)</w:t>
            </w:r>
          </w:p>
          <w:p w:rsidR="005F0E39" w:rsidRPr="008967A5" w:rsidRDefault="008120C3" w:rsidP="008400B1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120C3">
              <w:rPr>
                <w:rFonts w:eastAsia="Calibri"/>
                <w:sz w:val="20"/>
                <w:szCs w:val="20"/>
                <w:lang w:eastAsia="en-US"/>
              </w:rPr>
              <w:t>22 zadania służby bhp (omówienie zadań, prezentacja sposobów i metod ich wykonywania, dobór wskaźników oceny jakości wykonania poszczególnych zadań, itp.)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. Opracowanie </w:t>
            </w:r>
            <w:r w:rsidRPr="008120C3">
              <w:rPr>
                <w:rFonts w:eastAsia="Calibri"/>
                <w:sz w:val="20"/>
                <w:szCs w:val="20"/>
                <w:lang w:eastAsia="en-US"/>
              </w:rPr>
              <w:t xml:space="preserve">struktury organizacyjnej służby bhp </w:t>
            </w:r>
            <w:r>
              <w:rPr>
                <w:rFonts w:eastAsia="Calibri"/>
                <w:sz w:val="20"/>
                <w:szCs w:val="20"/>
                <w:lang w:eastAsia="en-US"/>
              </w:rPr>
              <w:t>dla różnych zakładów pracy. Przygotowanie p</w:t>
            </w:r>
            <w:r w:rsidRPr="008120C3">
              <w:rPr>
                <w:rFonts w:eastAsia="Calibri"/>
                <w:sz w:val="20"/>
                <w:szCs w:val="20"/>
                <w:lang w:eastAsia="en-US"/>
              </w:rPr>
              <w:t>rojekt</w:t>
            </w:r>
            <w:r>
              <w:rPr>
                <w:rFonts w:eastAsia="Calibri"/>
                <w:sz w:val="20"/>
                <w:szCs w:val="20"/>
                <w:lang w:eastAsia="en-US"/>
              </w:rPr>
              <w:t>u</w:t>
            </w:r>
            <w:r w:rsidRPr="008120C3">
              <w:rPr>
                <w:rFonts w:eastAsia="Calibri"/>
                <w:sz w:val="20"/>
                <w:szCs w:val="20"/>
                <w:lang w:eastAsia="en-US"/>
              </w:rPr>
              <w:t xml:space="preserve"> systemu motywacyjnego dla służby bhp.</w:t>
            </w:r>
            <w:r w:rsidR="008400B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5F0E39" w:rsidRPr="004D4DC5" w:rsidTr="00D679B6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4D4DC5" w:rsidRDefault="005F0E39" w:rsidP="00D679B6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8967A5" w:rsidRDefault="005F0E39" w:rsidP="00D679B6">
            <w:pPr>
              <w:jc w:val="both"/>
              <w:rPr>
                <w:sz w:val="20"/>
                <w:szCs w:val="20"/>
                <w:lang w:eastAsia="en-US"/>
              </w:rPr>
            </w:pPr>
            <w:r w:rsidRPr="008967A5">
              <w:rPr>
                <w:sz w:val="20"/>
                <w:szCs w:val="20"/>
                <w:lang w:eastAsia="en-US"/>
              </w:rPr>
              <w:t>- wykład informacyjny z wykorzystaniem prezentacji multimedialnych</w:t>
            </w:r>
          </w:p>
          <w:p w:rsidR="005F0E39" w:rsidRPr="0071257C" w:rsidRDefault="005F0E39" w:rsidP="00D679B6">
            <w:pPr>
              <w:jc w:val="both"/>
              <w:rPr>
                <w:sz w:val="20"/>
                <w:szCs w:val="20"/>
                <w:lang w:eastAsia="en-US"/>
              </w:rPr>
            </w:pPr>
            <w:r w:rsidRPr="008967A5">
              <w:rPr>
                <w:sz w:val="20"/>
                <w:szCs w:val="20"/>
                <w:lang w:eastAsia="en-US"/>
              </w:rPr>
              <w:t>- dyskusja problemowa</w:t>
            </w:r>
          </w:p>
          <w:p w:rsidR="005F0E39" w:rsidRPr="008967A5" w:rsidRDefault="005F0E39" w:rsidP="00D679B6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- </w:t>
            </w:r>
            <w:r w:rsidRPr="0071257C">
              <w:rPr>
                <w:sz w:val="20"/>
                <w:szCs w:val="20"/>
                <w:lang w:eastAsia="en-US"/>
              </w:rPr>
              <w:t>metoda przypadków</w:t>
            </w:r>
          </w:p>
        </w:tc>
      </w:tr>
      <w:tr w:rsidR="005F0E39" w:rsidRPr="004D4DC5" w:rsidTr="00D679B6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0E39" w:rsidRPr="004D4DC5" w:rsidRDefault="005F0E39" w:rsidP="00D679B6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5F0E39" w:rsidRDefault="005F0E39" w:rsidP="00D679B6">
            <w:pPr>
              <w:jc w:val="both"/>
              <w:rPr>
                <w:sz w:val="20"/>
                <w:szCs w:val="20"/>
              </w:rPr>
            </w:pPr>
            <w:r w:rsidRPr="008967A5">
              <w:rPr>
                <w:sz w:val="20"/>
                <w:szCs w:val="20"/>
              </w:rPr>
              <w:t>Warunkiem zaliczenia przedmiotu jest osiągnięcie wszystkich wymaganych efektów uczenia się dla poszczególnych form zajęć określonych dla danego przedmiotu. Uzyskanie pozytywnych ocen ze wszystkich form zajęć wchodzących w skład danego przedmiotu jest równoznaczne z jego zaliczeniem i zdobyciem przez studenta liczby punktów ECTS przyporządkowanej temu przedmiotowi.</w:t>
            </w:r>
          </w:p>
          <w:p w:rsidR="005F0E39" w:rsidRPr="0071257C" w:rsidRDefault="005F0E39" w:rsidP="00D679B6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Sposób obliczenia oceny końcowej z przedmiotu określony został zarządzeniem Rektora URad.</w:t>
            </w:r>
          </w:p>
          <w:p w:rsidR="005F0E39" w:rsidRPr="0071257C" w:rsidRDefault="00BE532C" w:rsidP="00D679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obliczania oceny:</w:t>
            </w:r>
          </w:p>
          <w:p w:rsidR="005F0E39" w:rsidRPr="0071257C" w:rsidRDefault="005F0E39" w:rsidP="00D679B6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mniej niż 50% punktacji - niedostateczna</w:t>
            </w:r>
          </w:p>
          <w:p w:rsidR="005F0E39" w:rsidRPr="0071257C" w:rsidRDefault="005F0E39" w:rsidP="00D679B6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50% - 59% - dostateczna</w:t>
            </w:r>
          </w:p>
          <w:p w:rsidR="005F0E39" w:rsidRPr="0071257C" w:rsidRDefault="005F0E39" w:rsidP="00D679B6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60% - 69% - dostateczna plus</w:t>
            </w:r>
          </w:p>
          <w:p w:rsidR="005F0E39" w:rsidRPr="0071257C" w:rsidRDefault="005F0E39" w:rsidP="00D679B6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70% - 79% - dobra</w:t>
            </w:r>
          </w:p>
          <w:p w:rsidR="005F0E39" w:rsidRPr="0071257C" w:rsidRDefault="005F0E39" w:rsidP="00D679B6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80% - 89% - dobra plus</w:t>
            </w:r>
          </w:p>
          <w:p w:rsidR="005F0E39" w:rsidRPr="0071257C" w:rsidRDefault="005F0E39" w:rsidP="00D679B6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90% - 100% - bardzo dobra</w:t>
            </w:r>
          </w:p>
          <w:p w:rsidR="005F0E39" w:rsidRPr="0071257C" w:rsidRDefault="005F0E39" w:rsidP="00D679B6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</w:p>
          <w:p w:rsidR="005F0E39" w:rsidRPr="0071257C" w:rsidRDefault="005F0E39" w:rsidP="00D679B6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oceny aktywności studenta na zajęciach,</w:t>
            </w:r>
          </w:p>
          <w:p w:rsidR="005F0E39" w:rsidRPr="0071257C" w:rsidRDefault="005F0E39" w:rsidP="00D679B6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oceny na podstawie obserwacji bezpośredniej elementów: komunikacja, współpraca, rozwiązywanie problemów.</w:t>
            </w:r>
          </w:p>
        </w:tc>
      </w:tr>
    </w:tbl>
    <w:p w:rsidR="005F0E39" w:rsidRPr="004D4DC5" w:rsidRDefault="005F0E39" w:rsidP="005F0E39">
      <w:pPr>
        <w:rPr>
          <w:rFonts w:eastAsia="Calibri"/>
          <w:sz w:val="20"/>
          <w:szCs w:val="20"/>
        </w:rPr>
      </w:pPr>
    </w:p>
    <w:p w:rsidR="005F0E39" w:rsidRPr="004D4DC5" w:rsidRDefault="005F0E39" w:rsidP="005F0E39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5F0E39" w:rsidRPr="004D4DC5" w:rsidTr="00D679B6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5F0E39" w:rsidRPr="004D4DC5" w:rsidRDefault="005F0E39" w:rsidP="00D679B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F0E39" w:rsidRPr="004D4DC5" w:rsidRDefault="005F0E39" w:rsidP="00D679B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5F0E39" w:rsidRPr="004D4DC5" w:rsidTr="00D679B6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F0E39" w:rsidRPr="004D4DC5" w:rsidRDefault="005F0E39" w:rsidP="00D679B6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F0E39" w:rsidRPr="004D4DC5" w:rsidRDefault="005F0E39" w:rsidP="00D679B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5F0E39" w:rsidRPr="004D4DC5" w:rsidRDefault="005F0E39" w:rsidP="00D679B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5F0E39" w:rsidRPr="004D4DC5" w:rsidRDefault="005F0E39" w:rsidP="00D679B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F0E39" w:rsidRPr="004D4DC5" w:rsidRDefault="005F0E39" w:rsidP="00D679B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5F0E39" w:rsidRPr="004D4DC5" w:rsidRDefault="005F0E39" w:rsidP="00D679B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5F0E39" w:rsidRPr="004D4DC5" w:rsidRDefault="005F0E39" w:rsidP="00D679B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5F0E39" w:rsidRPr="004D4DC5" w:rsidRDefault="005F0E39" w:rsidP="00D679B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5F0E39" w:rsidRPr="004D4DC5" w:rsidRDefault="005F0E39" w:rsidP="00D679B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F0E39" w:rsidRPr="004D4DC5" w:rsidRDefault="005F0E39" w:rsidP="00D679B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8400B1" w:rsidRPr="004D4DC5" w:rsidTr="00DD0CD4">
        <w:trPr>
          <w:jc w:val="center"/>
        </w:trPr>
        <w:tc>
          <w:tcPr>
            <w:tcW w:w="503" w:type="pct"/>
            <w:vAlign w:val="center"/>
          </w:tcPr>
          <w:p w:rsidR="008400B1" w:rsidRPr="004D4DC5" w:rsidRDefault="008400B1" w:rsidP="008400B1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  <w:vAlign w:val="center"/>
          </w:tcPr>
          <w:p w:rsidR="008400B1" w:rsidRPr="005C100B" w:rsidRDefault="008400B1" w:rsidP="008400B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Ma podstawową wiedzę w zakresie systemu ochrony pracy w Polsce</w:t>
            </w:r>
          </w:p>
        </w:tc>
        <w:tc>
          <w:tcPr>
            <w:tcW w:w="635" w:type="pct"/>
            <w:vAlign w:val="center"/>
          </w:tcPr>
          <w:p w:rsidR="008400B1" w:rsidRPr="004D4DC5" w:rsidRDefault="008400B1" w:rsidP="008400B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</w:t>
            </w:r>
            <w:r w:rsidR="00A768D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5" w:type="pct"/>
            <w:vAlign w:val="center"/>
          </w:tcPr>
          <w:p w:rsidR="008400B1" w:rsidRPr="001D498F" w:rsidRDefault="008400B1" w:rsidP="008400B1">
            <w:pPr>
              <w:jc w:val="center"/>
              <w:rPr>
                <w:i/>
                <w:sz w:val="18"/>
                <w:szCs w:val="18"/>
              </w:rPr>
            </w:pPr>
            <w:r w:rsidRPr="001D498F">
              <w:rPr>
                <w:i/>
                <w:sz w:val="18"/>
                <w:szCs w:val="18"/>
              </w:rPr>
              <w:t>wykład</w:t>
            </w:r>
          </w:p>
          <w:p w:rsidR="008400B1" w:rsidRPr="00D90C8C" w:rsidRDefault="008400B1" w:rsidP="008400B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ćwiczenia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8400B1" w:rsidRPr="00D90C8C" w:rsidRDefault="008400B1" w:rsidP="008400B1">
            <w:pPr>
              <w:jc w:val="center"/>
              <w:rPr>
                <w:i/>
                <w:sz w:val="18"/>
                <w:szCs w:val="18"/>
              </w:rPr>
            </w:pPr>
            <w:r w:rsidRPr="00D90C8C">
              <w:rPr>
                <w:i/>
                <w:sz w:val="18"/>
                <w:szCs w:val="18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00B1" w:rsidRPr="00D90C8C" w:rsidRDefault="008400B1" w:rsidP="008400B1">
            <w:pPr>
              <w:jc w:val="center"/>
              <w:rPr>
                <w:i/>
                <w:sz w:val="18"/>
                <w:szCs w:val="18"/>
              </w:rPr>
            </w:pPr>
            <w:r w:rsidRPr="001D498F">
              <w:rPr>
                <w:i/>
                <w:sz w:val="18"/>
                <w:szCs w:val="18"/>
              </w:rPr>
              <w:t xml:space="preserve">kolokwium, </w:t>
            </w:r>
            <w:r w:rsidR="004761FA">
              <w:rPr>
                <w:i/>
                <w:sz w:val="18"/>
                <w:szCs w:val="18"/>
              </w:rPr>
              <w:t xml:space="preserve">udział w dyskusji, </w:t>
            </w:r>
            <w:r>
              <w:rPr>
                <w:i/>
                <w:sz w:val="18"/>
                <w:szCs w:val="18"/>
              </w:rPr>
              <w:t>prezentacja</w:t>
            </w:r>
          </w:p>
        </w:tc>
      </w:tr>
      <w:tr w:rsidR="008400B1" w:rsidRPr="004D4DC5" w:rsidTr="00DD0CD4">
        <w:trPr>
          <w:jc w:val="center"/>
        </w:trPr>
        <w:tc>
          <w:tcPr>
            <w:tcW w:w="503" w:type="pct"/>
            <w:vAlign w:val="center"/>
          </w:tcPr>
          <w:p w:rsidR="008400B1" w:rsidRPr="004D4DC5" w:rsidRDefault="008400B1" w:rsidP="008400B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00B1" w:rsidRPr="005C100B" w:rsidRDefault="008400B1" w:rsidP="008400B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Ma podstawową wiedzę w zakresie sposobu działania, funkcjonowania, uprawnień i odpowiedzialności służb bhp w zakładzie pracy </w:t>
            </w:r>
          </w:p>
        </w:tc>
        <w:tc>
          <w:tcPr>
            <w:tcW w:w="635" w:type="pct"/>
            <w:vAlign w:val="center"/>
          </w:tcPr>
          <w:p w:rsidR="008400B1" w:rsidRDefault="008400B1" w:rsidP="008400B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</w:t>
            </w:r>
            <w:r w:rsidR="00A768D3">
              <w:rPr>
                <w:color w:val="000000" w:themeColor="text1"/>
                <w:sz w:val="20"/>
                <w:szCs w:val="20"/>
              </w:rPr>
              <w:t>6</w:t>
            </w:r>
          </w:p>
          <w:p w:rsidR="008400B1" w:rsidRPr="004D4DC5" w:rsidRDefault="008400B1" w:rsidP="008400B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</w:t>
            </w:r>
            <w:r w:rsidR="00A768D3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05" w:type="pct"/>
            <w:vAlign w:val="center"/>
          </w:tcPr>
          <w:p w:rsidR="008400B1" w:rsidRPr="001D498F" w:rsidRDefault="008400B1" w:rsidP="008400B1">
            <w:pPr>
              <w:jc w:val="center"/>
              <w:rPr>
                <w:i/>
                <w:sz w:val="18"/>
                <w:szCs w:val="18"/>
              </w:rPr>
            </w:pPr>
            <w:r w:rsidRPr="001D498F">
              <w:rPr>
                <w:i/>
                <w:sz w:val="18"/>
                <w:szCs w:val="18"/>
              </w:rPr>
              <w:t>wykład</w:t>
            </w:r>
          </w:p>
          <w:p w:rsidR="008400B1" w:rsidRPr="00D90C8C" w:rsidRDefault="008400B1" w:rsidP="008400B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ćwiczenia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8400B1" w:rsidRPr="00D90C8C" w:rsidRDefault="008400B1" w:rsidP="008400B1">
            <w:pPr>
              <w:jc w:val="center"/>
              <w:rPr>
                <w:i/>
                <w:sz w:val="18"/>
                <w:szCs w:val="18"/>
              </w:rPr>
            </w:pPr>
            <w:r w:rsidRPr="00D90C8C">
              <w:rPr>
                <w:i/>
                <w:sz w:val="18"/>
                <w:szCs w:val="18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00B1" w:rsidRDefault="008400B1" w:rsidP="008400B1">
            <w:pPr>
              <w:jc w:val="center"/>
              <w:rPr>
                <w:i/>
                <w:sz w:val="18"/>
                <w:szCs w:val="18"/>
              </w:rPr>
            </w:pPr>
            <w:r w:rsidRPr="001D498F">
              <w:rPr>
                <w:i/>
                <w:sz w:val="18"/>
                <w:szCs w:val="18"/>
              </w:rPr>
              <w:t xml:space="preserve">kolokwium, </w:t>
            </w:r>
            <w:r w:rsidR="004761FA">
              <w:rPr>
                <w:i/>
                <w:sz w:val="18"/>
                <w:szCs w:val="18"/>
              </w:rPr>
              <w:t xml:space="preserve">udział w dyskusji, </w:t>
            </w:r>
            <w:r>
              <w:rPr>
                <w:i/>
                <w:sz w:val="18"/>
                <w:szCs w:val="18"/>
              </w:rPr>
              <w:t>prezentacja</w:t>
            </w:r>
          </w:p>
        </w:tc>
      </w:tr>
      <w:tr w:rsidR="008400B1" w:rsidRPr="004D4DC5" w:rsidTr="00E6588B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0B1" w:rsidRDefault="008400B1" w:rsidP="008400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00B1" w:rsidRPr="005C100B" w:rsidRDefault="008400B1" w:rsidP="008400B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Potrafi pozyskać informacje na temat organizacji służb bhp z literatury, dokonywać ich interpretacji, a także wyciągać wnioski oraz formułować i uzasadniać opinie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0B1" w:rsidRDefault="008400B1" w:rsidP="008400B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</w:t>
            </w:r>
            <w:r w:rsidR="00A768D3">
              <w:rPr>
                <w:color w:val="000000" w:themeColor="text1"/>
                <w:sz w:val="20"/>
                <w:szCs w:val="20"/>
              </w:rPr>
              <w:t>1</w:t>
            </w:r>
          </w:p>
          <w:p w:rsidR="008400B1" w:rsidRPr="004D4DC5" w:rsidRDefault="008400B1" w:rsidP="008400B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K_U03</w:t>
            </w:r>
          </w:p>
        </w:tc>
        <w:tc>
          <w:tcPr>
            <w:tcW w:w="705" w:type="pct"/>
            <w:vAlign w:val="center"/>
          </w:tcPr>
          <w:p w:rsidR="008400B1" w:rsidRPr="00D90C8C" w:rsidRDefault="008400B1" w:rsidP="008400B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ćwiczenia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8400B1" w:rsidRPr="00D90C8C" w:rsidRDefault="008400B1" w:rsidP="008400B1">
            <w:pPr>
              <w:jc w:val="center"/>
              <w:rPr>
                <w:i/>
                <w:sz w:val="18"/>
                <w:szCs w:val="18"/>
              </w:rPr>
            </w:pPr>
            <w:r w:rsidRPr="00D90C8C">
              <w:rPr>
                <w:i/>
                <w:sz w:val="18"/>
                <w:szCs w:val="18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00B1" w:rsidRDefault="004761FA" w:rsidP="008400B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</w:t>
            </w:r>
            <w:r w:rsidR="008400B1">
              <w:rPr>
                <w:i/>
                <w:sz w:val="18"/>
                <w:szCs w:val="18"/>
              </w:rPr>
              <w:t>rezentacja</w:t>
            </w:r>
            <w:r>
              <w:rPr>
                <w:i/>
                <w:sz w:val="18"/>
                <w:szCs w:val="18"/>
              </w:rPr>
              <w:t>, udział w dyskusji</w:t>
            </w:r>
          </w:p>
        </w:tc>
      </w:tr>
      <w:tr w:rsidR="008400B1" w:rsidRPr="004D4DC5" w:rsidTr="00D679B6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0B1" w:rsidRDefault="008400B1" w:rsidP="008400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00B1" w:rsidRPr="005C100B" w:rsidRDefault="008400B1" w:rsidP="008400B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Potrafi wskazać wytyczne do zorganizowania służby bhp w zakładzie pracy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0B1" w:rsidRDefault="008400B1" w:rsidP="008400B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</w:t>
            </w:r>
            <w:r w:rsidR="00A768D3">
              <w:rPr>
                <w:color w:val="000000" w:themeColor="text1"/>
                <w:sz w:val="20"/>
                <w:szCs w:val="20"/>
              </w:rPr>
              <w:t>8</w:t>
            </w:r>
          </w:p>
          <w:p w:rsidR="00A768D3" w:rsidRPr="004D4DC5" w:rsidRDefault="00A768D3" w:rsidP="008400B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K_U10</w:t>
            </w:r>
          </w:p>
        </w:tc>
        <w:tc>
          <w:tcPr>
            <w:tcW w:w="705" w:type="pct"/>
            <w:vAlign w:val="center"/>
          </w:tcPr>
          <w:p w:rsidR="008400B1" w:rsidRDefault="008400B1" w:rsidP="008400B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ćwiczenia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8400B1" w:rsidRPr="00D90C8C" w:rsidRDefault="008400B1" w:rsidP="008400B1">
            <w:pPr>
              <w:jc w:val="center"/>
              <w:rPr>
                <w:i/>
                <w:sz w:val="18"/>
                <w:szCs w:val="18"/>
              </w:rPr>
            </w:pPr>
            <w:r w:rsidRPr="00D90C8C">
              <w:rPr>
                <w:i/>
                <w:sz w:val="18"/>
                <w:szCs w:val="18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00B1" w:rsidRDefault="004761FA" w:rsidP="008400B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</w:t>
            </w:r>
            <w:r w:rsidR="008400B1">
              <w:rPr>
                <w:i/>
                <w:sz w:val="18"/>
                <w:szCs w:val="18"/>
              </w:rPr>
              <w:t>rezentacja</w:t>
            </w:r>
            <w:r>
              <w:rPr>
                <w:i/>
                <w:sz w:val="18"/>
                <w:szCs w:val="18"/>
              </w:rPr>
              <w:t>, udział w dyskusji</w:t>
            </w:r>
          </w:p>
        </w:tc>
      </w:tr>
      <w:tr w:rsidR="005F0E39" w:rsidRPr="004D4DC5" w:rsidTr="00D679B6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E39" w:rsidRDefault="005F0E39" w:rsidP="00D67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F0E39" w:rsidRPr="004B68E0" w:rsidRDefault="008400B1" w:rsidP="00D679B6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Potrafi określić priorytet oraz identyfikować i rozstrzygać dylematy związane z realizacją zadań służb bhp w zakładzie pracy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E39" w:rsidRDefault="005F0E39" w:rsidP="00D679B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</w:t>
            </w:r>
            <w:r w:rsidR="00A768D3">
              <w:rPr>
                <w:color w:val="000000" w:themeColor="text1"/>
                <w:sz w:val="20"/>
                <w:szCs w:val="20"/>
              </w:rPr>
              <w:t>1</w:t>
            </w:r>
          </w:p>
          <w:p w:rsidR="00A768D3" w:rsidRDefault="00A768D3" w:rsidP="00D679B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K_K02</w:t>
            </w:r>
          </w:p>
          <w:p w:rsidR="00A768D3" w:rsidRPr="004D4DC5" w:rsidRDefault="00A768D3" w:rsidP="00D679B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K_K03</w:t>
            </w:r>
          </w:p>
        </w:tc>
        <w:tc>
          <w:tcPr>
            <w:tcW w:w="705" w:type="pct"/>
            <w:vAlign w:val="center"/>
          </w:tcPr>
          <w:p w:rsidR="005F0E39" w:rsidRPr="001D498F" w:rsidRDefault="005F0E39" w:rsidP="00D679B6">
            <w:pPr>
              <w:jc w:val="center"/>
              <w:rPr>
                <w:i/>
                <w:sz w:val="18"/>
                <w:szCs w:val="18"/>
              </w:rPr>
            </w:pPr>
            <w:r w:rsidRPr="001D498F">
              <w:rPr>
                <w:i/>
                <w:sz w:val="18"/>
                <w:szCs w:val="18"/>
              </w:rPr>
              <w:t>wykład</w:t>
            </w:r>
          </w:p>
          <w:p w:rsidR="005F0E39" w:rsidRDefault="008400B1" w:rsidP="00D679B6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ćwiczenia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5F0E39" w:rsidRPr="00D90C8C" w:rsidRDefault="005F0E39" w:rsidP="00D679B6">
            <w:pPr>
              <w:jc w:val="center"/>
              <w:rPr>
                <w:i/>
                <w:sz w:val="18"/>
                <w:szCs w:val="18"/>
              </w:rPr>
            </w:pPr>
            <w:r w:rsidRPr="00D90C8C">
              <w:rPr>
                <w:i/>
                <w:sz w:val="18"/>
                <w:szCs w:val="18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Default="005F0E39" w:rsidP="00D679B6">
            <w:pPr>
              <w:jc w:val="center"/>
              <w:rPr>
                <w:i/>
                <w:sz w:val="18"/>
                <w:szCs w:val="18"/>
              </w:rPr>
            </w:pPr>
            <w:r w:rsidRPr="001D498F">
              <w:rPr>
                <w:i/>
                <w:sz w:val="18"/>
                <w:szCs w:val="18"/>
              </w:rPr>
              <w:t xml:space="preserve">kolokwium, </w:t>
            </w:r>
            <w:r w:rsidR="004761FA">
              <w:rPr>
                <w:i/>
                <w:sz w:val="18"/>
                <w:szCs w:val="18"/>
              </w:rPr>
              <w:t xml:space="preserve">udział w dyskusji, </w:t>
            </w:r>
            <w:r>
              <w:rPr>
                <w:i/>
                <w:sz w:val="18"/>
                <w:szCs w:val="18"/>
              </w:rPr>
              <w:t>prezentacja</w:t>
            </w:r>
          </w:p>
        </w:tc>
      </w:tr>
    </w:tbl>
    <w:p w:rsidR="005F0E39" w:rsidRPr="004D4DC5" w:rsidRDefault="005F0E39" w:rsidP="005F0E39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5F0E39" w:rsidRPr="004D4DC5" w:rsidTr="00D679B6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F0E39" w:rsidRPr="004D4DC5" w:rsidRDefault="005F0E39" w:rsidP="00D679B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lastRenderedPageBreak/>
              <w:t>Literatura i pomoce naukowe</w:t>
            </w:r>
          </w:p>
        </w:tc>
      </w:tr>
      <w:tr w:rsidR="005F0E39" w:rsidRPr="004D4DC5" w:rsidTr="00D679B6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F0E39" w:rsidRPr="004D4DC5" w:rsidRDefault="005F0E39" w:rsidP="00D679B6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:rsidR="008400B1" w:rsidRPr="002D1275" w:rsidRDefault="008400B1" w:rsidP="00A768D3">
            <w:pPr>
              <w:pStyle w:val="Akapitzlist"/>
              <w:numPr>
                <w:ilvl w:val="0"/>
                <w:numId w:val="4"/>
              </w:numPr>
              <w:ind w:left="447"/>
              <w:contextualSpacing w:val="0"/>
              <w:jc w:val="both"/>
              <w:rPr>
                <w:sz w:val="20"/>
                <w:szCs w:val="20"/>
              </w:rPr>
            </w:pPr>
            <w:r w:rsidRPr="002D1275">
              <w:rPr>
                <w:sz w:val="20"/>
                <w:szCs w:val="20"/>
              </w:rPr>
              <w:t>Izydorczyk</w:t>
            </w:r>
            <w:r>
              <w:rPr>
                <w:sz w:val="20"/>
                <w:szCs w:val="20"/>
              </w:rPr>
              <w:t xml:space="preserve"> T., </w:t>
            </w:r>
            <w:proofErr w:type="spellStart"/>
            <w:r w:rsidRPr="002D1275">
              <w:rPr>
                <w:sz w:val="20"/>
                <w:szCs w:val="20"/>
              </w:rPr>
              <w:t>Pęciłło</w:t>
            </w:r>
            <w:proofErr w:type="spellEnd"/>
            <w:r>
              <w:rPr>
                <w:sz w:val="20"/>
                <w:szCs w:val="20"/>
              </w:rPr>
              <w:t xml:space="preserve"> M.,</w:t>
            </w:r>
            <w:r w:rsidRPr="002D1275">
              <w:rPr>
                <w:sz w:val="20"/>
                <w:szCs w:val="20"/>
              </w:rPr>
              <w:t xml:space="preserve"> </w:t>
            </w:r>
            <w:r w:rsidRPr="002D1275">
              <w:rPr>
                <w:i/>
                <w:iCs/>
                <w:sz w:val="20"/>
                <w:szCs w:val="20"/>
              </w:rPr>
              <w:t>System zarządzania bezpieczeństwem i higieną pracy w przedsiębiorstwie</w:t>
            </w:r>
            <w:r w:rsidRPr="002D1275">
              <w:rPr>
                <w:sz w:val="20"/>
                <w:szCs w:val="20"/>
              </w:rPr>
              <w:t>, CIOP-PIB, Warszawa 2005</w:t>
            </w:r>
          </w:p>
          <w:p w:rsidR="008400B1" w:rsidRPr="002D1275" w:rsidRDefault="008400B1" w:rsidP="00A768D3">
            <w:pPr>
              <w:pStyle w:val="Akapitzlist"/>
              <w:numPr>
                <w:ilvl w:val="0"/>
                <w:numId w:val="4"/>
              </w:numPr>
              <w:ind w:left="447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Kaźmierczak A., </w:t>
            </w:r>
            <w:r>
              <w:rPr>
                <w:i/>
                <w:sz w:val="20"/>
                <w:szCs w:val="20"/>
              </w:rPr>
              <w:t>Poradnik dla służb bhp. Zadania, uprawnienia, odpowiedzialność</w:t>
            </w:r>
            <w:r>
              <w:rPr>
                <w:sz w:val="20"/>
                <w:szCs w:val="20"/>
              </w:rPr>
              <w:t>, ODDK, Warszawa 2017</w:t>
            </w:r>
          </w:p>
          <w:p w:rsidR="008400B1" w:rsidRPr="002D1275" w:rsidRDefault="008400B1" w:rsidP="00A768D3">
            <w:pPr>
              <w:pStyle w:val="Akapitzlist"/>
              <w:numPr>
                <w:ilvl w:val="0"/>
                <w:numId w:val="4"/>
              </w:numPr>
              <w:ind w:left="447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Krzemień E.,</w:t>
            </w:r>
            <w:r w:rsidRPr="002D1275">
              <w:rPr>
                <w:sz w:val="20"/>
                <w:szCs w:val="20"/>
              </w:rPr>
              <w:t xml:space="preserve"> </w:t>
            </w:r>
            <w:r w:rsidRPr="002D1275">
              <w:rPr>
                <w:i/>
                <w:iCs/>
                <w:sz w:val="20"/>
                <w:szCs w:val="20"/>
              </w:rPr>
              <w:t>Zintegrowane zarządzanie. Aspekty towaroznawcze, jakość, środowisko, technologia, bezpieczeństwo,</w:t>
            </w:r>
            <w:r w:rsidRPr="002D1275">
              <w:rPr>
                <w:sz w:val="20"/>
                <w:szCs w:val="20"/>
              </w:rPr>
              <w:t xml:space="preserve"> Wydawnictwo Śląsk, Katowice 2003</w:t>
            </w:r>
          </w:p>
          <w:p w:rsidR="00A768D3" w:rsidRDefault="008400B1" w:rsidP="00A768D3">
            <w:pPr>
              <w:pStyle w:val="Akapitzlist"/>
              <w:numPr>
                <w:ilvl w:val="0"/>
                <w:numId w:val="4"/>
              </w:numPr>
              <w:ind w:left="447"/>
              <w:contextualSpacing w:val="0"/>
              <w:jc w:val="both"/>
              <w:rPr>
                <w:sz w:val="20"/>
                <w:szCs w:val="20"/>
              </w:rPr>
            </w:pPr>
            <w:r w:rsidRPr="002D1275">
              <w:rPr>
                <w:sz w:val="20"/>
                <w:szCs w:val="20"/>
              </w:rPr>
              <w:t>Lotko</w:t>
            </w:r>
            <w:r>
              <w:rPr>
                <w:sz w:val="20"/>
                <w:szCs w:val="20"/>
              </w:rPr>
              <w:t xml:space="preserve"> M.</w:t>
            </w:r>
            <w:r w:rsidRPr="002D1275">
              <w:rPr>
                <w:sz w:val="20"/>
                <w:szCs w:val="20"/>
              </w:rPr>
              <w:t xml:space="preserve">, </w:t>
            </w:r>
            <w:r w:rsidRPr="002D1275">
              <w:rPr>
                <w:i/>
                <w:sz w:val="20"/>
                <w:szCs w:val="20"/>
              </w:rPr>
              <w:t>Jakość usług zapewnienia bezpieczeństwa pracy w organizacjach odpowiedzialnych społecznie,</w:t>
            </w:r>
            <w:r w:rsidRPr="002D1275">
              <w:rPr>
                <w:sz w:val="20"/>
                <w:szCs w:val="20"/>
              </w:rPr>
              <w:t xml:space="preserve"> Wydawnictwo Instytutu Technologii Eksploatacji, Radom 2015</w:t>
            </w:r>
          </w:p>
          <w:p w:rsidR="008400B1" w:rsidRPr="00A768D3" w:rsidRDefault="008400B1" w:rsidP="00A768D3">
            <w:pPr>
              <w:pStyle w:val="Akapitzlist"/>
              <w:numPr>
                <w:ilvl w:val="0"/>
                <w:numId w:val="4"/>
              </w:numPr>
              <w:ind w:left="447"/>
              <w:contextualSpacing w:val="0"/>
              <w:jc w:val="both"/>
              <w:rPr>
                <w:sz w:val="20"/>
                <w:szCs w:val="20"/>
              </w:rPr>
            </w:pPr>
            <w:r w:rsidRPr="00A768D3">
              <w:rPr>
                <w:sz w:val="20"/>
                <w:szCs w:val="20"/>
              </w:rPr>
              <w:t xml:space="preserve">Żukowski P., Wieczorek S., </w:t>
            </w:r>
            <w:r w:rsidRPr="00A768D3">
              <w:rPr>
                <w:i/>
                <w:sz w:val="20"/>
                <w:szCs w:val="20"/>
              </w:rPr>
              <w:t>Organizacja bezpiecznej pracy</w:t>
            </w:r>
            <w:r w:rsidRPr="00A768D3">
              <w:rPr>
                <w:sz w:val="20"/>
                <w:szCs w:val="20"/>
              </w:rPr>
              <w:t xml:space="preserve">, </w:t>
            </w:r>
            <w:proofErr w:type="spellStart"/>
            <w:r w:rsidRPr="00A768D3">
              <w:rPr>
                <w:sz w:val="20"/>
                <w:szCs w:val="20"/>
              </w:rPr>
              <w:t>Tarbonus</w:t>
            </w:r>
            <w:proofErr w:type="spellEnd"/>
            <w:r w:rsidRPr="00A768D3">
              <w:rPr>
                <w:sz w:val="20"/>
                <w:szCs w:val="20"/>
              </w:rPr>
              <w:t>, Rzeszów 2014</w:t>
            </w:r>
          </w:p>
          <w:p w:rsidR="008400B1" w:rsidRDefault="008400B1" w:rsidP="008400B1">
            <w:pPr>
              <w:pStyle w:val="Tekstpodstawowywcity1"/>
              <w:tabs>
                <w:tab w:val="left" w:pos="720"/>
              </w:tabs>
              <w:spacing w:after="0"/>
              <w:ind w:left="447"/>
              <w:rPr>
                <w:b/>
                <w:bCs/>
                <w:sz w:val="20"/>
                <w:szCs w:val="20"/>
              </w:rPr>
            </w:pPr>
          </w:p>
          <w:p w:rsidR="005F0E39" w:rsidRDefault="005F0E39" w:rsidP="008400B1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uzupełniająca:</w:t>
            </w:r>
          </w:p>
          <w:p w:rsidR="008400B1" w:rsidRDefault="008400B1" w:rsidP="00A768D3">
            <w:pPr>
              <w:pStyle w:val="Akapitzlist"/>
              <w:numPr>
                <w:ilvl w:val="0"/>
                <w:numId w:val="5"/>
              </w:numPr>
              <w:ind w:left="447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Lewandowski J.,</w:t>
            </w:r>
            <w:r w:rsidRPr="002D1275">
              <w:rPr>
                <w:sz w:val="20"/>
                <w:szCs w:val="20"/>
              </w:rPr>
              <w:t xml:space="preserve"> </w:t>
            </w:r>
            <w:r w:rsidRPr="002D1275">
              <w:rPr>
                <w:i/>
                <w:iCs/>
                <w:sz w:val="20"/>
                <w:szCs w:val="20"/>
              </w:rPr>
              <w:t>Zarządzanie jakością. Jakość, ergonomia, bezpieczeństwo pracy</w:t>
            </w:r>
            <w:r w:rsidRPr="002D1275">
              <w:rPr>
                <w:sz w:val="20"/>
                <w:szCs w:val="20"/>
              </w:rPr>
              <w:t>, ochrona środowiska, Marcus, Łódź 1998</w:t>
            </w:r>
          </w:p>
          <w:p w:rsidR="008400B1" w:rsidRPr="00D151B0" w:rsidRDefault="008400B1" w:rsidP="00A768D3">
            <w:pPr>
              <w:pStyle w:val="Akapitzlist"/>
              <w:numPr>
                <w:ilvl w:val="0"/>
                <w:numId w:val="5"/>
              </w:numPr>
              <w:ind w:left="447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Lotko A., </w:t>
            </w:r>
            <w:r>
              <w:rPr>
                <w:i/>
                <w:sz w:val="20"/>
                <w:szCs w:val="20"/>
              </w:rPr>
              <w:t>Ćwiczenia z zarządzania</w:t>
            </w:r>
            <w:r>
              <w:rPr>
                <w:sz w:val="20"/>
                <w:szCs w:val="20"/>
              </w:rPr>
              <w:t xml:space="preserve">, INW </w:t>
            </w:r>
            <w:proofErr w:type="spellStart"/>
            <w:r>
              <w:rPr>
                <w:sz w:val="20"/>
                <w:szCs w:val="20"/>
              </w:rPr>
              <w:t>Spatium</w:t>
            </w:r>
            <w:proofErr w:type="spellEnd"/>
            <w:r>
              <w:rPr>
                <w:sz w:val="20"/>
                <w:szCs w:val="20"/>
              </w:rPr>
              <w:t>, Radom 2018</w:t>
            </w:r>
          </w:p>
          <w:p w:rsidR="00A768D3" w:rsidRDefault="008400B1" w:rsidP="00A768D3">
            <w:pPr>
              <w:pStyle w:val="Akapitzlist"/>
              <w:numPr>
                <w:ilvl w:val="0"/>
                <w:numId w:val="5"/>
              </w:numPr>
              <w:ind w:left="447"/>
              <w:contextualSpacing w:val="0"/>
              <w:jc w:val="both"/>
              <w:rPr>
                <w:sz w:val="20"/>
                <w:szCs w:val="20"/>
              </w:rPr>
            </w:pPr>
            <w:proofErr w:type="spellStart"/>
            <w:r w:rsidRPr="002D1275">
              <w:rPr>
                <w:sz w:val="20"/>
                <w:szCs w:val="20"/>
              </w:rPr>
              <w:t>Łunarski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J.,</w:t>
            </w:r>
            <w:proofErr w:type="gramEnd"/>
            <w:r w:rsidRPr="002D1275">
              <w:rPr>
                <w:sz w:val="20"/>
                <w:szCs w:val="20"/>
              </w:rPr>
              <w:t xml:space="preserve"> (red): </w:t>
            </w:r>
            <w:r w:rsidRPr="002D1275">
              <w:rPr>
                <w:i/>
                <w:iCs/>
                <w:sz w:val="20"/>
                <w:szCs w:val="20"/>
              </w:rPr>
              <w:t>Systemy zarządzania bezpieczeństwem w przedsiębiorstwie</w:t>
            </w:r>
            <w:r w:rsidRPr="002D1275">
              <w:rPr>
                <w:sz w:val="20"/>
                <w:szCs w:val="20"/>
              </w:rPr>
              <w:t>, Oficyna Wydawnicza Politechniki Rzeszowskiej, Rzeszów 2006</w:t>
            </w:r>
          </w:p>
          <w:p w:rsidR="00A768D3" w:rsidRDefault="00A768D3" w:rsidP="00A768D3">
            <w:pPr>
              <w:pStyle w:val="Akapitzlist"/>
              <w:numPr>
                <w:ilvl w:val="0"/>
                <w:numId w:val="5"/>
              </w:numPr>
              <w:ind w:left="447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Pietrzak L.,</w:t>
            </w:r>
            <w:r w:rsidRPr="002D1275">
              <w:rPr>
                <w:sz w:val="20"/>
                <w:szCs w:val="20"/>
              </w:rPr>
              <w:t xml:space="preserve"> </w:t>
            </w:r>
            <w:r w:rsidRPr="002D1275">
              <w:rPr>
                <w:i/>
                <w:iCs/>
                <w:sz w:val="20"/>
                <w:szCs w:val="20"/>
              </w:rPr>
              <w:t>Zarządzanie bezpieczeństwem pracy i ryzykiem</w:t>
            </w:r>
            <w:r w:rsidRPr="002D1275">
              <w:rPr>
                <w:sz w:val="20"/>
                <w:szCs w:val="20"/>
              </w:rPr>
              <w:t xml:space="preserve">, CIOP, Warszawa 2005 </w:t>
            </w:r>
          </w:p>
          <w:p w:rsidR="008400B1" w:rsidRPr="00A768D3" w:rsidRDefault="008400B1" w:rsidP="00A768D3">
            <w:pPr>
              <w:pStyle w:val="Akapitzlist"/>
              <w:ind w:left="447"/>
              <w:contextualSpacing w:val="0"/>
              <w:jc w:val="both"/>
              <w:rPr>
                <w:sz w:val="20"/>
                <w:szCs w:val="20"/>
              </w:rPr>
            </w:pPr>
          </w:p>
          <w:p w:rsidR="005F0E39" w:rsidRPr="004D4DC5" w:rsidRDefault="005F0E39" w:rsidP="00D679B6">
            <w:pPr>
              <w:spacing w:line="360" w:lineRule="auto"/>
              <w:rPr>
                <w:b/>
                <w:sz w:val="20"/>
                <w:szCs w:val="20"/>
              </w:rPr>
            </w:pPr>
            <w:r w:rsidRPr="004D4DC5">
              <w:rPr>
                <w:b/>
                <w:sz w:val="20"/>
                <w:szCs w:val="20"/>
              </w:rPr>
              <w:t>Pomoce naukowe:</w:t>
            </w:r>
          </w:p>
          <w:p w:rsidR="005F0E39" w:rsidRPr="004D4DC5" w:rsidRDefault="005F0E39" w:rsidP="00D679B6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5F0E39" w:rsidRPr="004D4DC5" w:rsidRDefault="005F0E39" w:rsidP="005F0E39">
      <w:pPr>
        <w:rPr>
          <w:rFonts w:eastAsia="Calibri"/>
          <w:sz w:val="20"/>
          <w:szCs w:val="20"/>
          <w:lang w:eastAsia="en-US"/>
        </w:rPr>
      </w:pPr>
    </w:p>
    <w:p w:rsidR="005F0E39" w:rsidRPr="004D4DC5" w:rsidRDefault="005F0E39" w:rsidP="005F0E39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5F0E39" w:rsidRPr="004D4DC5" w:rsidTr="00D679B6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5F0E39" w:rsidRPr="004D4DC5" w:rsidRDefault="005F0E39" w:rsidP="00D679B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5F0E39" w:rsidRPr="004D4DC5" w:rsidTr="00D679B6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5F0E39" w:rsidRPr="004D4DC5" w:rsidRDefault="005F0E39" w:rsidP="00D679B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5F0E39" w:rsidRPr="004D4DC5" w:rsidRDefault="005F0E39" w:rsidP="00D679B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5F0E39" w:rsidRPr="004D4DC5" w:rsidTr="00D679B6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5F0E39" w:rsidRPr="004D4DC5" w:rsidRDefault="005F0E39" w:rsidP="00D679B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5F0E39" w:rsidRDefault="005F0E39" w:rsidP="00D679B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5F0E39" w:rsidRPr="004D4DC5" w:rsidRDefault="005F0E39" w:rsidP="00D679B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5F0E39" w:rsidRPr="004D4DC5" w:rsidRDefault="005F0E39" w:rsidP="00D679B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5F0E39" w:rsidRPr="004D4DC5" w:rsidRDefault="005F0E39" w:rsidP="00D679B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5F0E39" w:rsidRPr="004D4DC5" w:rsidTr="00D679B6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5F0E39" w:rsidRPr="008967A5" w:rsidRDefault="005F0E39" w:rsidP="00D679B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Udział w wykładach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5F0E39" w:rsidRPr="008967A5" w:rsidRDefault="005F0E39" w:rsidP="00D679B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5F0E39" w:rsidRPr="008967A5" w:rsidRDefault="008400B1" w:rsidP="00D679B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  <w:r w:rsidR="005F0E39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5F0E39" w:rsidRPr="008967A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5F0E39" w:rsidRPr="004D4DC5" w:rsidTr="00D679B6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5F0E39" w:rsidRPr="008967A5" w:rsidRDefault="005F0E39" w:rsidP="00D679B6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Udział w zajęciach projektowych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5F0E39" w:rsidRPr="008967A5" w:rsidRDefault="005F0E39" w:rsidP="00D679B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5F0E39" w:rsidRPr="008967A5" w:rsidRDefault="008400B1" w:rsidP="00D679B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  <w:r w:rsidR="005F0E39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7F7145" w:rsidRPr="004D4DC5" w:rsidTr="00B01D19">
        <w:trPr>
          <w:trHeight w:val="562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7F7145" w:rsidRPr="008967A5" w:rsidRDefault="007F7145" w:rsidP="00D679B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sz w:val="20"/>
                <w:szCs w:val="20"/>
                <w:lang w:eastAsia="en-US"/>
              </w:rPr>
              <w:t xml:space="preserve">Przygotowanie do </w:t>
            </w:r>
            <w:r>
              <w:rPr>
                <w:sz w:val="20"/>
                <w:szCs w:val="20"/>
                <w:lang w:eastAsia="en-US"/>
              </w:rPr>
              <w:t>zajęć</w:t>
            </w:r>
          </w:p>
          <w:p w:rsidR="007F7145" w:rsidRPr="008967A5" w:rsidRDefault="007F7145" w:rsidP="00D679B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Przygotowanie się do 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7F7145" w:rsidRPr="008967A5" w:rsidRDefault="007F7145" w:rsidP="00D679B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45</w:t>
            </w:r>
            <w:r w:rsidRPr="008967A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7F7145" w:rsidRPr="008967A5" w:rsidRDefault="007F7145" w:rsidP="00D679B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5F0E39" w:rsidRPr="004D4DC5" w:rsidTr="00D679B6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5F0E39" w:rsidRPr="008967A5" w:rsidRDefault="005F0E39" w:rsidP="00D679B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8967A5" w:rsidRDefault="007F7145" w:rsidP="00D679B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45</w:t>
            </w:r>
            <w:r w:rsidR="005F0E39" w:rsidRPr="008967A5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>
              <w:rPr>
                <w:rFonts w:eastAsia="Calibri"/>
                <w:sz w:val="20"/>
                <w:szCs w:val="20"/>
                <w:lang w:eastAsia="en-US"/>
              </w:rPr>
              <w:t>1,8</w:t>
            </w:r>
            <w:r w:rsidR="005F0E39" w:rsidRPr="008967A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0E39" w:rsidRPr="008967A5" w:rsidRDefault="008400B1" w:rsidP="00D679B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="005F0E39" w:rsidRPr="008967A5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7F7145">
              <w:rPr>
                <w:rFonts w:eastAsia="Calibri"/>
                <w:sz w:val="20"/>
                <w:szCs w:val="20"/>
                <w:lang w:eastAsia="en-US"/>
              </w:rPr>
              <w:t xml:space="preserve">,2 </w:t>
            </w:r>
            <w:r w:rsidR="005F0E39" w:rsidRPr="008967A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5F0E39" w:rsidRPr="004D4DC5" w:rsidTr="00D679B6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5F0E39" w:rsidRPr="008967A5" w:rsidRDefault="005F0E39" w:rsidP="00D679B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5F0E39" w:rsidRPr="004D4DC5" w:rsidRDefault="008400B1" w:rsidP="00D679B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5F0E39" w:rsidRPr="004D4DC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5F0E39" w:rsidRPr="004D4DC5" w:rsidRDefault="005F0E39" w:rsidP="005F0E39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5F0E39" w:rsidRPr="004D4DC5" w:rsidTr="00D679B6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5F0E39" w:rsidRPr="004D4DC5" w:rsidRDefault="005F0E39" w:rsidP="00D679B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5F0E39" w:rsidRPr="005C100B" w:rsidTr="00D679B6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5F0E39" w:rsidRPr="005C100B" w:rsidRDefault="005F0E39" w:rsidP="00D679B6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5F0E39" w:rsidRPr="005C100B" w:rsidRDefault="005F0E39" w:rsidP="00D679B6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5F0E39" w:rsidRDefault="005F0E39" w:rsidP="005F0E39">
      <w:pPr>
        <w:spacing w:after="200" w:line="276" w:lineRule="auto"/>
        <w:rPr>
          <w:b/>
          <w:bCs/>
          <w:sz w:val="22"/>
          <w:szCs w:val="22"/>
        </w:rPr>
      </w:pPr>
    </w:p>
    <w:bookmarkEnd w:id="0"/>
    <w:p w:rsidR="005F0E39" w:rsidRDefault="005F0E39" w:rsidP="005F0E39"/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D37905"/>
    <w:multiLevelType w:val="hybridMultilevel"/>
    <w:tmpl w:val="831648CA"/>
    <w:lvl w:ilvl="0" w:tplc="D2048B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A8E4CB2"/>
    <w:multiLevelType w:val="hybridMultilevel"/>
    <w:tmpl w:val="3DCC263E"/>
    <w:lvl w:ilvl="0" w:tplc="2C82FDF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2B4A1B"/>
    <w:multiLevelType w:val="hybridMultilevel"/>
    <w:tmpl w:val="B316F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402C54"/>
    <w:multiLevelType w:val="hybridMultilevel"/>
    <w:tmpl w:val="B9C09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A27524"/>
    <w:multiLevelType w:val="hybridMultilevel"/>
    <w:tmpl w:val="831648CA"/>
    <w:lvl w:ilvl="0" w:tplc="D2048B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E39"/>
    <w:rsid w:val="000439A9"/>
    <w:rsid w:val="004761FA"/>
    <w:rsid w:val="005F0E39"/>
    <w:rsid w:val="007F7145"/>
    <w:rsid w:val="008120C3"/>
    <w:rsid w:val="008400B1"/>
    <w:rsid w:val="009C49E7"/>
    <w:rsid w:val="00A768D3"/>
    <w:rsid w:val="00A96EE6"/>
    <w:rsid w:val="00BE532C"/>
    <w:rsid w:val="00D908F9"/>
    <w:rsid w:val="00EF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97DE9"/>
  <w15:chartTrackingRefBased/>
  <w15:docId w15:val="{FEA12D9D-A89E-4A63-B03D-B792AE923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F0E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00B1"/>
    <w:pPr>
      <w:keepNext/>
      <w:keepLines/>
      <w:spacing w:before="200"/>
      <w:outlineLvl w:val="1"/>
    </w:pPr>
    <w:rPr>
      <w:rFonts w:ascii="Arial" w:hAnsi="Arial"/>
      <w:b/>
      <w:bCs/>
      <w:color w:val="DDDDDD"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5F0E39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5F0E39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5F0E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rsid w:val="005F0E39"/>
    <w:pPr>
      <w:tabs>
        <w:tab w:val="left" w:pos="335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jc w:val="both"/>
    </w:pPr>
    <w:rPr>
      <w:sz w:val="2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F0E39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00B1"/>
    <w:rPr>
      <w:rFonts w:ascii="Arial" w:eastAsia="Times New Roman" w:hAnsi="Arial" w:cs="Times New Roman"/>
      <w:b/>
      <w:bCs/>
      <w:color w:val="DDDDDD"/>
      <w:sz w:val="26"/>
      <w:szCs w:val="26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983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Paweł Religa</cp:lastModifiedBy>
  <cp:revision>5</cp:revision>
  <dcterms:created xsi:type="dcterms:W3CDTF">2026-02-09T08:14:00Z</dcterms:created>
  <dcterms:modified xsi:type="dcterms:W3CDTF">2026-04-07T07:53:00Z</dcterms:modified>
</cp:coreProperties>
</file>